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806180D" w:rsidR="000E593B" w:rsidRPr="004760E8" w:rsidRDefault="000E593B" w:rsidP="000E593B">
            <w:pPr>
              <w:rPr>
                <w:rFonts w:ascii="Calibri" w:hAnsi="Calibri" w:cs="Calibri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https://www.datosabiertos.gob.pe/dataset/contribuyentes-afectos-2025-iv-trimestre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3561EE9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</w:t>
            </w:r>
            <w:r w:rsidR="00A860B6">
              <w:rPr>
                <w:rFonts w:ascii="Calibri" w:hAnsi="Calibri" w:cs="Calibri"/>
              </w:rPr>
              <w:t>de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los contribuyentes </w:t>
            </w:r>
            <w:r w:rsidR="00A860B6">
              <w:rPr>
                <w:rFonts w:ascii="Calibri" w:hAnsi="Calibri" w:cs="Calibri"/>
              </w:rPr>
              <w:t xml:space="preserve">afectos 2025 </w:t>
            </w:r>
            <w:r w:rsidR="00C426FE">
              <w:rPr>
                <w:rFonts w:ascii="Calibri" w:hAnsi="Calibri" w:cs="Calibri"/>
              </w:rPr>
              <w:t xml:space="preserve">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</w:t>
            </w:r>
            <w:r w:rsidR="00A860B6">
              <w:rPr>
                <w:rFonts w:ascii="Calibri" w:hAnsi="Calibri" w:cs="Calibri"/>
              </w:rPr>
              <w:t>por concepto de</w:t>
            </w:r>
            <w:r w:rsidR="00C426FE">
              <w:rPr>
                <w:rFonts w:ascii="Calibri" w:hAnsi="Calibri" w:cs="Calibri"/>
              </w:rPr>
              <w:t xml:space="preserve"> Impuesto al Patrimonio Vehicular, Impuesto Predial y/o Arbitrios Municipales</w:t>
            </w:r>
            <w:r w:rsidR="008637F0">
              <w:rPr>
                <w:rFonts w:ascii="Calibri" w:hAnsi="Calibri" w:cs="Calibri"/>
              </w:rPr>
              <w:t xml:space="preserve"> </w:t>
            </w:r>
            <w:r w:rsidR="009B6D79">
              <w:rPr>
                <w:rFonts w:ascii="Calibri" w:hAnsi="Calibri" w:cs="Calibri"/>
              </w:rPr>
              <w:t xml:space="preserve">de enero a </w:t>
            </w:r>
            <w:r w:rsidR="00316ECB">
              <w:rPr>
                <w:rFonts w:ascii="Calibri" w:hAnsi="Calibri" w:cs="Calibri"/>
              </w:rPr>
              <w:t>dici</w:t>
            </w:r>
            <w:r w:rsidR="009B6D79">
              <w:rPr>
                <w:rFonts w:ascii="Calibri" w:hAnsi="Calibri" w:cs="Calibri"/>
              </w:rPr>
              <w:t>embre de 2025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6938B07" w:rsidR="00504D0A" w:rsidRPr="004760E8" w:rsidRDefault="00316ECB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668A1CFB" w:rsidR="00CD25C2" w:rsidRPr="004760E8" w:rsidRDefault="00316ECB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E593B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712B74F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316ECB">
              <w:rPr>
                <w:rFonts w:ascii="Calibri" w:hAnsi="Calibri" w:cs="Calibri"/>
              </w:rPr>
              <w:t>6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E593B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E593B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16ECB"/>
    <w:rsid w:val="003C73A6"/>
    <w:rsid w:val="003D0AF5"/>
    <w:rsid w:val="003D6FF9"/>
    <w:rsid w:val="003E4836"/>
    <w:rsid w:val="003F11FA"/>
    <w:rsid w:val="004760E8"/>
    <w:rsid w:val="0048753E"/>
    <w:rsid w:val="00487AD6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10F40"/>
    <w:rsid w:val="008637F0"/>
    <w:rsid w:val="00876384"/>
    <w:rsid w:val="0088420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B6D79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30</cp:revision>
  <dcterms:created xsi:type="dcterms:W3CDTF">2025-05-23T14:59:00Z</dcterms:created>
  <dcterms:modified xsi:type="dcterms:W3CDTF">2026-01-09T14:09:00Z</dcterms:modified>
</cp:coreProperties>
</file>